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75" w:rsidRDefault="001D0541">
      <w:r>
        <w:t xml:space="preserve">Аннотация к рабочей программе по истории </w:t>
      </w:r>
    </w:p>
    <w:p w:rsidR="00E54575" w:rsidRDefault="001D0541">
      <w:pPr>
        <w:ind w:left="1957"/>
        <w:jc w:val="center"/>
      </w:pPr>
      <w:r>
        <w:t xml:space="preserve"> </w:t>
      </w:r>
    </w:p>
    <w:tbl>
      <w:tblPr>
        <w:tblStyle w:val="TableGrid"/>
        <w:tblW w:w="9806" w:type="dxa"/>
        <w:tblInd w:w="-112" w:type="dxa"/>
        <w:tblCellMar>
          <w:top w:w="41" w:type="dxa"/>
          <w:left w:w="112" w:type="dxa"/>
          <w:bottom w:w="0" w:type="dxa"/>
          <w:right w:w="199" w:type="dxa"/>
        </w:tblCellMar>
        <w:tblLook w:val="04A0" w:firstRow="1" w:lastRow="0" w:firstColumn="1" w:lastColumn="0" w:noHBand="0" w:noVBand="1"/>
      </w:tblPr>
      <w:tblGrid>
        <w:gridCol w:w="1893"/>
        <w:gridCol w:w="7913"/>
      </w:tblGrid>
      <w:tr w:rsidR="00E54575">
        <w:trPr>
          <w:trHeight w:val="859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75" w:rsidRDefault="001D0541">
            <w:pPr>
              <w:jc w:val="left"/>
            </w:pPr>
            <w:r>
              <w:rPr>
                <w:b w:val="0"/>
                <w:sz w:val="25"/>
              </w:rPr>
              <w:t xml:space="preserve">Название рабочей программы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75" w:rsidRDefault="001D0541">
            <w:pPr>
              <w:jc w:val="left"/>
            </w:pPr>
            <w:r>
              <w:rPr>
                <w:sz w:val="25"/>
              </w:rPr>
              <w:t>«История России. Всеобщая история»</w:t>
            </w:r>
            <w:r>
              <w:rPr>
                <w:b w:val="0"/>
                <w:sz w:val="25"/>
              </w:rPr>
              <w:t xml:space="preserve"> </w:t>
            </w:r>
          </w:p>
        </w:tc>
      </w:tr>
      <w:tr w:rsidR="00E54575">
        <w:trPr>
          <w:trHeight w:val="293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75" w:rsidRDefault="001D0541">
            <w:pPr>
              <w:jc w:val="left"/>
            </w:pPr>
            <w:r>
              <w:rPr>
                <w:b w:val="0"/>
                <w:sz w:val="25"/>
              </w:rPr>
              <w:t xml:space="preserve">Классы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75" w:rsidRDefault="001D0541">
            <w:pPr>
              <w:jc w:val="left"/>
            </w:pPr>
            <w:r>
              <w:rPr>
                <w:sz w:val="25"/>
              </w:rPr>
              <w:t>10-11 класс</w:t>
            </w:r>
            <w:r>
              <w:rPr>
                <w:b w:val="0"/>
                <w:sz w:val="25"/>
              </w:rPr>
              <w:t xml:space="preserve"> </w:t>
            </w:r>
          </w:p>
        </w:tc>
      </w:tr>
      <w:tr w:rsidR="00E54575">
        <w:trPr>
          <w:trHeight w:val="859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75" w:rsidRDefault="001D0541">
            <w:pPr>
              <w:jc w:val="left"/>
            </w:pPr>
            <w:r>
              <w:rPr>
                <w:b w:val="0"/>
                <w:sz w:val="25"/>
              </w:rPr>
              <w:t xml:space="preserve">Количество часов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75" w:rsidRPr="001D0541" w:rsidRDefault="001D0541" w:rsidP="001D0541">
            <w:pPr>
              <w:pStyle w:val="a3"/>
              <w:numPr>
                <w:ilvl w:val="0"/>
                <w:numId w:val="1"/>
              </w:numPr>
              <w:spacing w:after="11"/>
              <w:jc w:val="left"/>
              <w:rPr>
                <w:color w:val="FF0000"/>
              </w:rPr>
            </w:pPr>
            <w:r w:rsidRPr="001D0541">
              <w:rPr>
                <w:b w:val="0"/>
                <w:color w:val="FF0000"/>
                <w:sz w:val="25"/>
              </w:rPr>
              <w:t>класс - 68 часов, 2</w:t>
            </w:r>
            <w:r w:rsidRPr="001D0541">
              <w:rPr>
                <w:b w:val="0"/>
                <w:color w:val="FF0000"/>
                <w:sz w:val="25"/>
              </w:rPr>
              <w:t xml:space="preserve"> часа в неделю </w:t>
            </w:r>
          </w:p>
          <w:p w:rsidR="00E54575" w:rsidRPr="001D0541" w:rsidRDefault="001D0541">
            <w:pPr>
              <w:numPr>
                <w:ilvl w:val="0"/>
                <w:numId w:val="1"/>
              </w:numPr>
              <w:ind w:hanging="308"/>
              <w:jc w:val="left"/>
              <w:rPr>
                <w:color w:val="FF0000"/>
              </w:rPr>
            </w:pPr>
            <w:r w:rsidRPr="001D0541">
              <w:rPr>
                <w:b w:val="0"/>
                <w:color w:val="FF0000"/>
                <w:sz w:val="25"/>
              </w:rPr>
              <w:t xml:space="preserve">класс – 68 </w:t>
            </w:r>
            <w:r w:rsidRPr="001D0541">
              <w:rPr>
                <w:b w:val="0"/>
                <w:color w:val="FF0000"/>
                <w:sz w:val="25"/>
              </w:rPr>
              <w:t>часов, 2</w:t>
            </w:r>
            <w:r w:rsidRPr="001D0541">
              <w:rPr>
                <w:b w:val="0"/>
                <w:color w:val="FF0000"/>
                <w:sz w:val="25"/>
              </w:rPr>
              <w:t xml:space="preserve"> часа в неделю </w:t>
            </w:r>
          </w:p>
          <w:p w:rsidR="00E54575" w:rsidRPr="001D0541" w:rsidRDefault="001D0541">
            <w:pPr>
              <w:jc w:val="left"/>
              <w:rPr>
                <w:color w:val="FF0000"/>
              </w:rPr>
            </w:pPr>
            <w:r w:rsidRPr="001D0541">
              <w:rPr>
                <w:b w:val="0"/>
                <w:color w:val="FF0000"/>
                <w:sz w:val="25"/>
              </w:rPr>
              <w:t xml:space="preserve"> </w:t>
            </w:r>
          </w:p>
        </w:tc>
      </w:tr>
      <w:tr w:rsidR="00E54575">
        <w:trPr>
          <w:trHeight w:val="5965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75" w:rsidRDefault="001D0541">
            <w:pPr>
              <w:jc w:val="left"/>
            </w:pPr>
            <w:r>
              <w:rPr>
                <w:b w:val="0"/>
                <w:sz w:val="25"/>
              </w:rPr>
              <w:t xml:space="preserve">УМК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75" w:rsidRPr="001D0541" w:rsidRDefault="001D0541">
            <w:pPr>
              <w:spacing w:line="287" w:lineRule="auto"/>
              <w:ind w:left="1220" w:right="192" w:hanging="402"/>
              <w:jc w:val="both"/>
              <w:rPr>
                <w:color w:val="FF0000"/>
              </w:rPr>
            </w:pPr>
            <w:r w:rsidRPr="001D0541">
              <w:rPr>
                <w:b w:val="0"/>
                <w:color w:val="FF0000"/>
                <w:sz w:val="25"/>
              </w:rPr>
              <w:t xml:space="preserve">Авторская программа учебного курса «Всеобщая </w:t>
            </w:r>
            <w:proofErr w:type="gramStart"/>
            <w:r w:rsidRPr="001D0541">
              <w:rPr>
                <w:b w:val="0"/>
                <w:color w:val="FF0000"/>
                <w:sz w:val="25"/>
              </w:rPr>
              <w:t>история»</w:t>
            </w:r>
            <w:r w:rsidRPr="001D0541">
              <w:rPr>
                <w:color w:val="FF0000"/>
                <w:sz w:val="25"/>
              </w:rPr>
              <w:t xml:space="preserve">  по</w:t>
            </w:r>
            <w:proofErr w:type="gramEnd"/>
            <w:r w:rsidRPr="001D0541">
              <w:rPr>
                <w:color w:val="FF0000"/>
                <w:sz w:val="25"/>
              </w:rPr>
              <w:t xml:space="preserve"> предметной линии учебников </w:t>
            </w:r>
            <w:proofErr w:type="spellStart"/>
            <w:r w:rsidRPr="001D0541">
              <w:rPr>
                <w:color w:val="FF0000"/>
                <w:sz w:val="25"/>
              </w:rPr>
              <w:t>Загладина</w:t>
            </w:r>
            <w:proofErr w:type="spellEnd"/>
            <w:r w:rsidRPr="001D0541">
              <w:rPr>
                <w:color w:val="FF0000"/>
                <w:sz w:val="25"/>
              </w:rPr>
              <w:t xml:space="preserve"> Н.В. </w:t>
            </w:r>
          </w:p>
          <w:bookmarkStart w:id="0" w:name="_GoBack"/>
          <w:bookmarkEnd w:id="0"/>
          <w:p w:rsidR="00E54575" w:rsidRPr="001D0541" w:rsidRDefault="001D0541">
            <w:pPr>
              <w:ind w:left="1677"/>
              <w:jc w:val="left"/>
              <w:rPr>
                <w:color w:val="FF0000"/>
              </w:rPr>
            </w:pPr>
            <w:r w:rsidRPr="001D0541">
              <w:rPr>
                <w:color w:val="FF0000"/>
              </w:rPr>
              <w:fldChar w:fldCharType="begin"/>
            </w:r>
            <w:r w:rsidRPr="001D0541">
              <w:rPr>
                <w:color w:val="FF0000"/>
              </w:rPr>
              <w:instrText xml:space="preserve"> HYPERLINK "https://russkoe-slovo.ru/catalog/450/51317/" \h </w:instrText>
            </w:r>
            <w:r w:rsidRPr="001D0541">
              <w:rPr>
                <w:color w:val="FF0000"/>
              </w:rPr>
              <w:fldChar w:fldCharType="separate"/>
            </w:r>
            <w:r w:rsidRPr="001D0541">
              <w:rPr>
                <w:color w:val="FF0000"/>
                <w:sz w:val="25"/>
                <w:u w:val="single" w:color="0000FF"/>
              </w:rPr>
              <w:t>https://russkoe</w:t>
            </w:r>
            <w:r w:rsidRPr="001D0541">
              <w:rPr>
                <w:color w:val="FF0000"/>
                <w:sz w:val="25"/>
                <w:u w:val="single" w:color="0000FF"/>
              </w:rPr>
              <w:fldChar w:fldCharType="end"/>
            </w:r>
            <w:hyperlink r:id="rId5">
              <w:r w:rsidRPr="001D0541">
                <w:rPr>
                  <w:color w:val="FF0000"/>
                  <w:sz w:val="25"/>
                  <w:u w:val="single" w:color="0000FF"/>
                </w:rPr>
                <w:t>-</w:t>
              </w:r>
            </w:hyperlink>
            <w:hyperlink r:id="rId6">
              <w:r w:rsidRPr="001D0541">
                <w:rPr>
                  <w:color w:val="FF0000"/>
                  <w:sz w:val="25"/>
                  <w:u w:val="single" w:color="0000FF"/>
                </w:rPr>
                <w:t>slovo.ru/catalog/450/51317</w:t>
              </w:r>
            </w:hyperlink>
            <w:r w:rsidRPr="001D0541">
              <w:rPr>
                <w:color w:val="FF0000"/>
                <w:sz w:val="25"/>
                <w:u w:val="single" w:color="0000FF"/>
              </w:rPr>
              <w:t>/</w:t>
            </w:r>
            <w:r w:rsidRPr="001D0541">
              <w:rPr>
                <w:b w:val="0"/>
                <w:color w:val="FF0000"/>
                <w:sz w:val="25"/>
              </w:rPr>
              <w:t xml:space="preserve"> </w:t>
            </w:r>
          </w:p>
          <w:p w:rsidR="00E54575" w:rsidRPr="001D0541" w:rsidRDefault="001D0541">
            <w:pPr>
              <w:spacing w:after="21"/>
              <w:jc w:val="left"/>
              <w:rPr>
                <w:color w:val="FF0000"/>
              </w:rPr>
            </w:pPr>
            <w:r w:rsidRPr="001D0541">
              <w:rPr>
                <w:b w:val="0"/>
                <w:color w:val="FF0000"/>
                <w:sz w:val="25"/>
              </w:rPr>
              <w:t xml:space="preserve"> </w:t>
            </w:r>
          </w:p>
          <w:p w:rsidR="00E54575" w:rsidRPr="001D0541" w:rsidRDefault="001D0541">
            <w:pPr>
              <w:ind w:left="236"/>
              <w:jc w:val="center"/>
              <w:rPr>
                <w:color w:val="FF0000"/>
              </w:rPr>
            </w:pPr>
            <w:r w:rsidRPr="001D0541">
              <w:rPr>
                <w:b w:val="0"/>
                <w:color w:val="FF0000"/>
                <w:sz w:val="25"/>
              </w:rPr>
              <w:t>Учебники:</w:t>
            </w:r>
            <w:r w:rsidRPr="001D0541">
              <w:rPr>
                <w:color w:val="FF0000"/>
                <w:sz w:val="25"/>
              </w:rPr>
              <w:t xml:space="preserve"> </w:t>
            </w:r>
          </w:p>
          <w:p w:rsidR="00E54575" w:rsidRPr="001D0541" w:rsidRDefault="001D0541">
            <w:pPr>
              <w:spacing w:line="279" w:lineRule="auto"/>
              <w:ind w:left="738" w:hanging="369"/>
              <w:jc w:val="left"/>
              <w:rPr>
                <w:color w:val="FF0000"/>
              </w:rPr>
            </w:pPr>
            <w:r w:rsidRPr="001D0541">
              <w:rPr>
                <w:noProof/>
                <w:color w:val="FF0000"/>
              </w:rPr>
              <w:drawing>
                <wp:inline distT="0" distB="0" distL="0" distR="0" wp14:anchorId="3AAE8096" wp14:editId="5387C45F">
                  <wp:extent cx="130099" cy="130099"/>
                  <wp:effectExtent l="0" t="0" r="0" b="0"/>
                  <wp:docPr id="92" name="Pictur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9" cy="13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0541">
              <w:rPr>
                <w:rFonts w:ascii="Arial" w:eastAsia="Arial" w:hAnsi="Arial" w:cs="Arial"/>
                <w:b w:val="0"/>
                <w:color w:val="FF0000"/>
                <w:sz w:val="25"/>
              </w:rPr>
              <w:t xml:space="preserve"> </w:t>
            </w:r>
            <w:r w:rsidRPr="001D0541">
              <w:rPr>
                <w:b w:val="0"/>
                <w:color w:val="FF0000"/>
                <w:sz w:val="25"/>
              </w:rPr>
              <w:t xml:space="preserve">Н.В. </w:t>
            </w:r>
            <w:proofErr w:type="spellStart"/>
            <w:r w:rsidRPr="001D0541">
              <w:rPr>
                <w:b w:val="0"/>
                <w:color w:val="FF0000"/>
                <w:sz w:val="25"/>
              </w:rPr>
              <w:t>Загладин</w:t>
            </w:r>
            <w:proofErr w:type="spellEnd"/>
            <w:r w:rsidRPr="001D0541">
              <w:rPr>
                <w:b w:val="0"/>
                <w:color w:val="FF0000"/>
                <w:sz w:val="25"/>
              </w:rPr>
              <w:t xml:space="preserve">, Л.С. Белоусов. </w:t>
            </w:r>
            <w:r w:rsidRPr="001D0541">
              <w:rPr>
                <w:b w:val="0"/>
                <w:color w:val="FF0000"/>
                <w:sz w:val="25"/>
              </w:rPr>
              <w:t xml:space="preserve">Всеобщая история. Новейшая история. 1914 г. — начало XXI в. Под редакцией С.П. Карпова. </w:t>
            </w:r>
          </w:p>
          <w:p w:rsidR="00E54575" w:rsidRPr="001D0541" w:rsidRDefault="001D0541">
            <w:pPr>
              <w:ind w:left="738"/>
              <w:jc w:val="left"/>
              <w:rPr>
                <w:color w:val="FF0000"/>
              </w:rPr>
            </w:pPr>
            <w:r w:rsidRPr="001D0541">
              <w:rPr>
                <w:b w:val="0"/>
                <w:color w:val="FF0000"/>
                <w:sz w:val="25"/>
              </w:rPr>
              <w:t xml:space="preserve">10–11 класс. - М.: «Русское слово», 2019г. </w:t>
            </w:r>
          </w:p>
          <w:p w:rsidR="00E54575" w:rsidRPr="001D0541" w:rsidRDefault="001D0541">
            <w:pPr>
              <w:spacing w:after="23"/>
              <w:jc w:val="left"/>
              <w:rPr>
                <w:color w:val="FF0000"/>
              </w:rPr>
            </w:pPr>
            <w:r w:rsidRPr="001D0541">
              <w:rPr>
                <w:b w:val="0"/>
                <w:color w:val="FF0000"/>
                <w:sz w:val="25"/>
              </w:rPr>
              <w:t xml:space="preserve"> </w:t>
            </w:r>
          </w:p>
          <w:p w:rsidR="00E54575" w:rsidRPr="001D0541" w:rsidRDefault="001D0541">
            <w:pPr>
              <w:spacing w:line="262" w:lineRule="auto"/>
              <w:ind w:left="358" w:right="129" w:firstLine="589"/>
              <w:jc w:val="both"/>
              <w:rPr>
                <w:color w:val="FF0000"/>
              </w:rPr>
            </w:pPr>
            <w:r w:rsidRPr="001D0541">
              <w:rPr>
                <w:b w:val="0"/>
                <w:color w:val="FF0000"/>
                <w:sz w:val="25"/>
              </w:rPr>
              <w:t>Авторская программа учебного курса «История России»</w:t>
            </w:r>
            <w:r w:rsidRPr="001D0541">
              <w:rPr>
                <w:color w:val="FF0000"/>
                <w:sz w:val="25"/>
              </w:rPr>
              <w:t xml:space="preserve">  по пр</w:t>
            </w:r>
            <w:hyperlink r:id="rId8">
              <w:r w:rsidRPr="001D0541">
                <w:rPr>
                  <w:color w:val="FF0000"/>
                  <w:sz w:val="25"/>
                </w:rPr>
                <w:t>едметной линии учебников под редакцией Торкун</w:t>
              </w:r>
            </w:hyperlink>
            <w:r w:rsidRPr="001D0541">
              <w:rPr>
                <w:color w:val="FF0000"/>
                <w:sz w:val="25"/>
              </w:rPr>
              <w:t xml:space="preserve">ова А.В.  </w:t>
            </w:r>
            <w:r w:rsidRPr="001D0541">
              <w:rPr>
                <w:color w:val="FF0000"/>
                <w:sz w:val="25"/>
                <w:u w:val="single" w:color="0000FF"/>
              </w:rPr>
              <w:t>https://prosv.ru/_data/assistance/874/15-0835-02.pdf</w:t>
            </w:r>
            <w:r w:rsidRPr="001D0541">
              <w:rPr>
                <w:color w:val="FF0000"/>
                <w:sz w:val="25"/>
              </w:rPr>
              <w:t xml:space="preserve"> </w:t>
            </w:r>
          </w:p>
          <w:p w:rsidR="00E54575" w:rsidRPr="001D0541" w:rsidRDefault="001D0541">
            <w:pPr>
              <w:spacing w:after="21"/>
              <w:jc w:val="left"/>
              <w:rPr>
                <w:color w:val="FF0000"/>
              </w:rPr>
            </w:pPr>
            <w:r w:rsidRPr="001D0541">
              <w:rPr>
                <w:b w:val="0"/>
                <w:color w:val="FF0000"/>
                <w:sz w:val="25"/>
              </w:rPr>
              <w:t xml:space="preserve"> </w:t>
            </w:r>
          </w:p>
          <w:p w:rsidR="00E54575" w:rsidRPr="001D0541" w:rsidRDefault="001D0541">
            <w:pPr>
              <w:ind w:left="236"/>
              <w:jc w:val="center"/>
              <w:rPr>
                <w:color w:val="FF0000"/>
              </w:rPr>
            </w:pPr>
            <w:r w:rsidRPr="001D0541">
              <w:rPr>
                <w:b w:val="0"/>
                <w:color w:val="FF0000"/>
                <w:sz w:val="25"/>
              </w:rPr>
              <w:t>Учебники:</w:t>
            </w:r>
            <w:r w:rsidRPr="001D0541">
              <w:rPr>
                <w:color w:val="FF0000"/>
                <w:sz w:val="25"/>
              </w:rPr>
              <w:t xml:space="preserve"> </w:t>
            </w:r>
          </w:p>
          <w:p w:rsidR="00E54575" w:rsidRPr="001D0541" w:rsidRDefault="001D0541">
            <w:pPr>
              <w:spacing w:after="23"/>
              <w:ind w:left="13"/>
              <w:jc w:val="center"/>
              <w:rPr>
                <w:color w:val="FF0000"/>
              </w:rPr>
            </w:pPr>
            <w:r w:rsidRPr="001D0541">
              <w:rPr>
                <w:noProof/>
                <w:color w:val="FF0000"/>
              </w:rPr>
              <w:drawing>
                <wp:inline distT="0" distB="0" distL="0" distR="0" wp14:anchorId="1A854E1A" wp14:editId="0711E9E8">
                  <wp:extent cx="130099" cy="130099"/>
                  <wp:effectExtent l="0" t="0" r="0" b="0"/>
                  <wp:docPr id="129" name="Picture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9" cy="13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0541">
              <w:rPr>
                <w:rFonts w:ascii="Arial" w:eastAsia="Arial" w:hAnsi="Arial" w:cs="Arial"/>
                <w:b w:val="0"/>
                <w:color w:val="FF0000"/>
                <w:sz w:val="25"/>
              </w:rPr>
              <w:t xml:space="preserve"> </w:t>
            </w:r>
            <w:proofErr w:type="spellStart"/>
            <w:r w:rsidRPr="001D0541">
              <w:rPr>
                <w:b w:val="0"/>
                <w:color w:val="FF0000"/>
                <w:sz w:val="25"/>
              </w:rPr>
              <w:t>М.М.Горинов</w:t>
            </w:r>
            <w:proofErr w:type="spellEnd"/>
            <w:r w:rsidRPr="001D0541">
              <w:rPr>
                <w:b w:val="0"/>
                <w:color w:val="FF0000"/>
                <w:sz w:val="25"/>
              </w:rPr>
              <w:t xml:space="preserve">, Данилов А.А., М.И. </w:t>
            </w:r>
            <w:proofErr w:type="spellStart"/>
            <w:r w:rsidRPr="001D0541">
              <w:rPr>
                <w:b w:val="0"/>
                <w:color w:val="FF0000"/>
                <w:sz w:val="25"/>
              </w:rPr>
              <w:t>Маруков</w:t>
            </w:r>
            <w:proofErr w:type="spellEnd"/>
            <w:r w:rsidRPr="001D0541">
              <w:rPr>
                <w:b w:val="0"/>
                <w:color w:val="FF0000"/>
                <w:sz w:val="25"/>
              </w:rPr>
              <w:t xml:space="preserve">, И.С. Семененко, </w:t>
            </w:r>
          </w:p>
          <w:p w:rsidR="00E54575" w:rsidRPr="001D0541" w:rsidRDefault="001D0541">
            <w:pPr>
              <w:spacing w:after="21"/>
              <w:ind w:right="146"/>
              <w:jc w:val="center"/>
              <w:rPr>
                <w:color w:val="FF0000"/>
              </w:rPr>
            </w:pPr>
            <w:r w:rsidRPr="001D0541">
              <w:rPr>
                <w:b w:val="0"/>
                <w:color w:val="FF0000"/>
                <w:sz w:val="25"/>
              </w:rPr>
              <w:t xml:space="preserve">А.Я. Токарева. История России. 10 класс. В 3 ч. Под ред. </w:t>
            </w:r>
          </w:p>
          <w:p w:rsidR="00E54575" w:rsidRPr="001D0541" w:rsidRDefault="001D0541">
            <w:pPr>
              <w:ind w:left="738"/>
              <w:jc w:val="left"/>
              <w:rPr>
                <w:color w:val="FF0000"/>
              </w:rPr>
            </w:pPr>
            <w:proofErr w:type="spellStart"/>
            <w:r w:rsidRPr="001D0541">
              <w:rPr>
                <w:b w:val="0"/>
                <w:color w:val="FF0000"/>
                <w:sz w:val="25"/>
              </w:rPr>
              <w:t>А.В.Торкунова</w:t>
            </w:r>
            <w:proofErr w:type="spellEnd"/>
            <w:r w:rsidRPr="001D0541">
              <w:rPr>
                <w:b w:val="0"/>
                <w:color w:val="FF0000"/>
                <w:sz w:val="25"/>
              </w:rPr>
              <w:t xml:space="preserve">. -  М.: «Просвещение», 2019 г. </w:t>
            </w:r>
          </w:p>
          <w:p w:rsidR="00E54575" w:rsidRPr="001D0541" w:rsidRDefault="001D0541">
            <w:pPr>
              <w:spacing w:line="277" w:lineRule="auto"/>
              <w:ind w:left="738" w:hanging="369"/>
              <w:jc w:val="left"/>
              <w:rPr>
                <w:color w:val="FF0000"/>
              </w:rPr>
            </w:pPr>
            <w:r w:rsidRPr="001D0541">
              <w:rPr>
                <w:noProof/>
                <w:color w:val="FF0000"/>
              </w:rPr>
              <w:drawing>
                <wp:inline distT="0" distB="0" distL="0" distR="0" wp14:anchorId="55470E12" wp14:editId="21F3A980">
                  <wp:extent cx="130099" cy="130099"/>
                  <wp:effectExtent l="0" t="0" r="0" b="0"/>
                  <wp:docPr id="144" name="Picture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9" cy="13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0541">
              <w:rPr>
                <w:rFonts w:ascii="Arial" w:eastAsia="Arial" w:hAnsi="Arial" w:cs="Arial"/>
                <w:b w:val="0"/>
                <w:color w:val="FF0000"/>
                <w:sz w:val="25"/>
              </w:rPr>
              <w:t xml:space="preserve"> </w:t>
            </w:r>
            <w:r w:rsidRPr="001D0541">
              <w:rPr>
                <w:b w:val="0"/>
                <w:color w:val="FF0000"/>
                <w:sz w:val="25"/>
              </w:rPr>
              <w:t xml:space="preserve">Данилов А.А., Косулина Л.Г., Брандт М.Ю. Россия в мире.10-11 </w:t>
            </w:r>
            <w:r w:rsidRPr="001D0541">
              <w:rPr>
                <w:b w:val="0"/>
                <w:color w:val="FF0000"/>
                <w:sz w:val="25"/>
              </w:rPr>
              <w:t xml:space="preserve">класс. Под редакцией А.В. </w:t>
            </w:r>
            <w:proofErr w:type="spellStart"/>
            <w:r w:rsidRPr="001D0541">
              <w:rPr>
                <w:b w:val="0"/>
                <w:color w:val="FF0000"/>
                <w:sz w:val="25"/>
              </w:rPr>
              <w:t>Торкунова</w:t>
            </w:r>
            <w:proofErr w:type="spellEnd"/>
            <w:r w:rsidRPr="001D0541">
              <w:rPr>
                <w:b w:val="0"/>
                <w:color w:val="FF0000"/>
                <w:sz w:val="25"/>
              </w:rPr>
              <w:t xml:space="preserve">. В 2 ч. М.: Просвещение, 2018г. </w:t>
            </w:r>
          </w:p>
          <w:p w:rsidR="00E54575" w:rsidRPr="001D0541" w:rsidRDefault="001D0541">
            <w:pPr>
              <w:jc w:val="left"/>
              <w:rPr>
                <w:color w:val="FF0000"/>
              </w:rPr>
            </w:pPr>
            <w:r w:rsidRPr="001D0541">
              <w:rPr>
                <w:rFonts w:ascii="Calibri" w:eastAsia="Calibri" w:hAnsi="Calibri" w:cs="Calibri"/>
                <w:b w:val="0"/>
                <w:color w:val="FF0000"/>
                <w:sz w:val="25"/>
              </w:rPr>
              <w:t xml:space="preserve"> </w:t>
            </w:r>
          </w:p>
        </w:tc>
      </w:tr>
    </w:tbl>
    <w:p w:rsidR="00E54575" w:rsidRDefault="001D0541">
      <w:pPr>
        <w:spacing w:after="17"/>
        <w:jc w:val="left"/>
      </w:pPr>
      <w:r>
        <w:rPr>
          <w:b w:val="0"/>
          <w:sz w:val="20"/>
        </w:rPr>
        <w:t xml:space="preserve"> </w:t>
      </w:r>
    </w:p>
    <w:p w:rsidR="00E54575" w:rsidRDefault="001D0541">
      <w:pPr>
        <w:ind w:left="1946"/>
        <w:jc w:val="center"/>
      </w:pPr>
      <w:r>
        <w:rPr>
          <w:b w:val="0"/>
          <w:sz w:val="25"/>
        </w:rPr>
        <w:t xml:space="preserve"> </w:t>
      </w:r>
    </w:p>
    <w:p w:rsidR="00E54575" w:rsidRDefault="001D0541">
      <w:pPr>
        <w:jc w:val="left"/>
      </w:pPr>
      <w:r>
        <w:rPr>
          <w:b w:val="0"/>
          <w:sz w:val="25"/>
        </w:rPr>
        <w:t xml:space="preserve"> </w:t>
      </w:r>
    </w:p>
    <w:p w:rsidR="00E54575" w:rsidRDefault="001D0541">
      <w:pPr>
        <w:jc w:val="left"/>
      </w:pPr>
      <w:r>
        <w:rPr>
          <w:b w:val="0"/>
          <w:sz w:val="25"/>
        </w:rPr>
        <w:t xml:space="preserve"> </w:t>
      </w:r>
    </w:p>
    <w:p w:rsidR="00E54575" w:rsidRDefault="001D0541">
      <w:pPr>
        <w:ind w:left="1946"/>
        <w:jc w:val="center"/>
      </w:pPr>
      <w:r>
        <w:rPr>
          <w:b w:val="0"/>
          <w:sz w:val="25"/>
        </w:rPr>
        <w:t xml:space="preserve"> </w:t>
      </w:r>
    </w:p>
    <w:sectPr w:rsidR="00E54575">
      <w:pgSz w:w="11906" w:h="16837"/>
      <w:pgMar w:top="1440" w:right="2467" w:bottom="1440" w:left="17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27428"/>
    <w:multiLevelType w:val="hybridMultilevel"/>
    <w:tmpl w:val="F4B21086"/>
    <w:lvl w:ilvl="0" w:tplc="6BD0A588">
      <w:start w:val="10"/>
      <w:numFmt w:val="decimal"/>
      <w:lvlText w:val="%1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C770963E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E9275DA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CD20AF2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602B15A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714CE926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1ECD41A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95AA2BA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622A8078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75"/>
    <w:rsid w:val="001D0541"/>
    <w:rsid w:val="00E5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25B6"/>
  <w15:docId w15:val="{B2C3598F-D1ED-456D-B761-1365B530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D0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ru/_data/assistance/874/15-0835-0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koe-slovo.ru/catalog/450/51317/" TargetMode="External"/><Relationship Id="rId5" Type="http://schemas.openxmlformats.org/officeDocument/2006/relationships/hyperlink" Target="https://russkoe-slovo.ru/catalog/450/5131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Олонская СОШ</cp:lastModifiedBy>
  <cp:revision>2</cp:revision>
  <dcterms:created xsi:type="dcterms:W3CDTF">2021-03-01T15:50:00Z</dcterms:created>
  <dcterms:modified xsi:type="dcterms:W3CDTF">2021-03-01T15:50:00Z</dcterms:modified>
</cp:coreProperties>
</file>