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BB" w:rsidRDefault="00091925">
      <w:r>
        <w:t xml:space="preserve">Аннотация к рабочей программе  </w:t>
      </w:r>
    </w:p>
    <w:tbl>
      <w:tblPr>
        <w:tblStyle w:val="TableGrid"/>
        <w:tblW w:w="9347" w:type="dxa"/>
        <w:tblInd w:w="267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500"/>
        <w:gridCol w:w="7847"/>
      </w:tblGrid>
      <w:tr w:rsidR="00584ABB">
        <w:trPr>
          <w:trHeight w:val="83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BB" w:rsidRDefault="00091925">
            <w:pPr>
              <w:ind w:left="0"/>
              <w:jc w:val="center"/>
            </w:pPr>
            <w:r>
              <w:rPr>
                <w:sz w:val="24"/>
              </w:rPr>
              <w:t xml:space="preserve">Название рабочей программы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BB" w:rsidRDefault="00091925">
            <w:pPr>
              <w:ind w:left="0"/>
            </w:pPr>
            <w:r>
              <w:rPr>
                <w:b w:val="0"/>
                <w:sz w:val="24"/>
              </w:rPr>
              <w:t xml:space="preserve">«Музыка» </w:t>
            </w:r>
          </w:p>
        </w:tc>
      </w:tr>
      <w:tr w:rsidR="00584ABB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BB" w:rsidRDefault="00091925">
            <w:pPr>
              <w:ind w:left="0" w:right="55"/>
              <w:jc w:val="center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BB" w:rsidRDefault="00091925">
            <w:pPr>
              <w:ind w:left="0"/>
            </w:pPr>
            <w:r>
              <w:rPr>
                <w:b w:val="0"/>
                <w:sz w:val="24"/>
              </w:rPr>
              <w:t xml:space="preserve">1-4 </w:t>
            </w:r>
          </w:p>
        </w:tc>
      </w:tr>
      <w:tr w:rsidR="00584ABB">
        <w:trPr>
          <w:trHeight w:val="111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BB" w:rsidRDefault="00091925">
            <w:pPr>
              <w:ind w:left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BB" w:rsidRDefault="00091925">
            <w:pPr>
              <w:numPr>
                <w:ilvl w:val="0"/>
                <w:numId w:val="1"/>
              </w:numPr>
              <w:spacing w:after="11"/>
              <w:ind w:hanging="180"/>
            </w:pPr>
            <w:r>
              <w:rPr>
                <w:b w:val="0"/>
                <w:sz w:val="24"/>
              </w:rPr>
              <w:t xml:space="preserve">класс - 33 час, 1 час в неделю </w:t>
            </w:r>
          </w:p>
          <w:p w:rsidR="00584ABB" w:rsidRDefault="00091925">
            <w:pPr>
              <w:numPr>
                <w:ilvl w:val="0"/>
                <w:numId w:val="1"/>
              </w:numPr>
              <w:spacing w:after="11"/>
              <w:ind w:hanging="180"/>
            </w:pPr>
            <w:r>
              <w:rPr>
                <w:b w:val="0"/>
                <w:sz w:val="24"/>
              </w:rPr>
              <w:t xml:space="preserve">класс - 34 час, 1 час в неделю </w:t>
            </w:r>
          </w:p>
          <w:p w:rsidR="00584ABB" w:rsidRDefault="00091925">
            <w:pPr>
              <w:numPr>
                <w:ilvl w:val="0"/>
                <w:numId w:val="1"/>
              </w:numPr>
              <w:spacing w:after="11"/>
              <w:ind w:hanging="180"/>
            </w:pPr>
            <w:r>
              <w:rPr>
                <w:b w:val="0"/>
                <w:sz w:val="24"/>
              </w:rPr>
              <w:t xml:space="preserve">класс - 34 час, 1 час в неделю </w:t>
            </w:r>
          </w:p>
          <w:p w:rsidR="00584ABB" w:rsidRDefault="00091925">
            <w:pPr>
              <w:numPr>
                <w:ilvl w:val="0"/>
                <w:numId w:val="1"/>
              </w:numPr>
              <w:ind w:hanging="180"/>
            </w:pPr>
            <w:r>
              <w:rPr>
                <w:b w:val="0"/>
                <w:sz w:val="24"/>
              </w:rPr>
              <w:t xml:space="preserve">класс - 34 час, 1 час в неделю </w:t>
            </w:r>
          </w:p>
        </w:tc>
      </w:tr>
      <w:tr w:rsidR="00584ABB">
        <w:trPr>
          <w:trHeight w:val="639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BB" w:rsidRDefault="00091925">
            <w:pPr>
              <w:ind w:left="0" w:right="59"/>
              <w:jc w:val="center"/>
            </w:pPr>
            <w:r>
              <w:rPr>
                <w:sz w:val="24"/>
              </w:rPr>
              <w:t xml:space="preserve">УМК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BB" w:rsidRDefault="00091925">
            <w:pPr>
              <w:spacing w:line="264" w:lineRule="auto"/>
              <w:ind w:left="0"/>
            </w:pPr>
            <w:r>
              <w:rPr>
                <w:b w:val="0"/>
                <w:sz w:val="24"/>
              </w:rPr>
              <w:t xml:space="preserve">Музыка. Рабочие программы. Предметная линия учебников Г. П. Сергеевой, Е. Д. Критской. 1—4 классы: учеб. пособие для </w:t>
            </w:r>
            <w:proofErr w:type="spellStart"/>
            <w:r>
              <w:rPr>
                <w:b w:val="0"/>
                <w:sz w:val="24"/>
              </w:rPr>
              <w:t>общеобра</w:t>
            </w:r>
            <w:r w:rsidR="005870B6">
              <w:rPr>
                <w:b w:val="0"/>
                <w:sz w:val="24"/>
              </w:rPr>
              <w:t>зоват</w:t>
            </w:r>
            <w:proofErr w:type="spellEnd"/>
            <w:r w:rsidR="005870B6">
              <w:rPr>
                <w:b w:val="0"/>
                <w:sz w:val="24"/>
              </w:rPr>
              <w:t>. организаций /Г. П. Сергее</w:t>
            </w:r>
            <w:r>
              <w:rPr>
                <w:b w:val="0"/>
                <w:sz w:val="24"/>
              </w:rPr>
              <w:t xml:space="preserve">ва, Е. Д. Критская, Т. С. </w:t>
            </w:r>
            <w:proofErr w:type="spellStart"/>
            <w:r>
              <w:rPr>
                <w:b w:val="0"/>
                <w:sz w:val="24"/>
              </w:rPr>
              <w:t>Шмагина</w:t>
            </w:r>
            <w:proofErr w:type="spellEnd"/>
            <w:r>
              <w:rPr>
                <w:b w:val="0"/>
                <w:sz w:val="24"/>
              </w:rPr>
              <w:t xml:space="preserve">. — 7-е изд. — М.: Просвещение, 2017. — 64 с. — (Школа </w:t>
            </w:r>
          </w:p>
          <w:p w:rsidR="00584ABB" w:rsidRDefault="00091925">
            <w:pPr>
              <w:spacing w:after="21" w:line="239" w:lineRule="auto"/>
              <w:ind w:left="0"/>
            </w:pPr>
            <w:r>
              <w:rPr>
                <w:b w:val="0"/>
                <w:sz w:val="24"/>
              </w:rPr>
              <w:t>России).</w:t>
            </w:r>
            <w:hyperlink r:id="rId5">
              <w:r>
                <w:rPr>
                  <w:b w:val="0"/>
                  <w:sz w:val="24"/>
                </w:rPr>
                <w:t xml:space="preserve"> </w:t>
              </w:r>
            </w:hyperlink>
            <w:hyperlink r:id="rId6">
              <w:r>
                <w:rPr>
                  <w:b w:val="0"/>
                  <w:color w:val="0563C1"/>
                  <w:sz w:val="24"/>
                  <w:u w:val="single" w:color="0563C1"/>
                </w:rPr>
                <w:t>https://catalog.prosv.ru/attachment/ccf1d085</w:t>
              </w:r>
            </w:hyperlink>
            <w:hyperlink r:id="rId7">
              <w:r>
                <w:rPr>
                  <w:b w:val="0"/>
                  <w:color w:val="0563C1"/>
                  <w:sz w:val="24"/>
                  <w:u w:val="single" w:color="0563C1"/>
                </w:rPr>
                <w:t>-</w:t>
              </w:r>
            </w:hyperlink>
            <w:hyperlink r:id="rId8">
              <w:r>
                <w:rPr>
                  <w:b w:val="0"/>
                  <w:color w:val="0563C1"/>
                  <w:sz w:val="24"/>
                  <w:u w:val="single" w:color="0563C1"/>
                </w:rPr>
                <w:t>e803</w:t>
              </w:r>
            </w:hyperlink>
            <w:hyperlink r:id="rId9">
              <w:r>
                <w:rPr>
                  <w:b w:val="0"/>
                  <w:color w:val="0563C1"/>
                  <w:sz w:val="24"/>
                  <w:u w:val="single" w:color="0563C1"/>
                </w:rPr>
                <w:t>-</w:t>
              </w:r>
            </w:hyperlink>
            <w:hyperlink r:id="rId10">
              <w:r>
                <w:rPr>
                  <w:b w:val="0"/>
                  <w:color w:val="0563C1"/>
                  <w:sz w:val="24"/>
                  <w:u w:val="single" w:color="0563C1"/>
                </w:rPr>
                <w:t>11e0</w:t>
              </w:r>
            </w:hyperlink>
            <w:hyperlink r:id="rId11">
              <w:r>
                <w:rPr>
                  <w:b w:val="0"/>
                  <w:color w:val="0563C1"/>
                  <w:sz w:val="24"/>
                  <w:u w:val="single" w:color="0563C1"/>
                </w:rPr>
                <w:t>-</w:t>
              </w:r>
            </w:hyperlink>
            <w:hyperlink r:id="rId12">
              <w:r>
                <w:rPr>
                  <w:b w:val="0"/>
                  <w:color w:val="0563C1"/>
                  <w:sz w:val="24"/>
                  <w:u w:val="single" w:color="0563C1"/>
                </w:rPr>
                <w:t>85ca</w:t>
              </w:r>
            </w:hyperlink>
            <w:hyperlink r:id="rId13"/>
            <w:hyperlink r:id="rId14">
              <w:r>
                <w:rPr>
                  <w:b w:val="0"/>
                  <w:color w:val="0563C1"/>
                  <w:sz w:val="24"/>
                  <w:u w:val="single" w:color="0563C1"/>
                </w:rPr>
                <w:t>001018890642.pdf</w:t>
              </w:r>
            </w:hyperlink>
            <w:hyperlink r:id="rId15">
              <w:r>
                <w:rPr>
                  <w:b w:val="0"/>
                  <w:sz w:val="24"/>
                </w:rPr>
                <w:t xml:space="preserve"> </w:t>
              </w:r>
            </w:hyperlink>
            <w:r>
              <w:rPr>
                <w:b w:val="0"/>
                <w:sz w:val="24"/>
              </w:rPr>
              <w:t xml:space="preserve"> </w:t>
            </w:r>
          </w:p>
          <w:p w:rsidR="00584ABB" w:rsidRDefault="00091925">
            <w:pPr>
              <w:spacing w:after="24"/>
              <w:ind w:left="142"/>
            </w:pPr>
            <w:r>
              <w:rPr>
                <w:b w:val="0"/>
                <w:sz w:val="26"/>
              </w:rPr>
              <w:t xml:space="preserve"> </w:t>
            </w:r>
          </w:p>
          <w:p w:rsidR="00584ABB" w:rsidRDefault="00091925">
            <w:pPr>
              <w:spacing w:after="162"/>
              <w:ind w:left="142"/>
            </w:pPr>
            <w:r>
              <w:rPr>
                <w:b w:val="0"/>
                <w:sz w:val="26"/>
              </w:rPr>
              <w:t xml:space="preserve">Учебники: </w:t>
            </w:r>
          </w:p>
          <w:p w:rsidR="00584ABB" w:rsidRDefault="00091925">
            <w:pPr>
              <w:spacing w:after="2" w:line="455" w:lineRule="auto"/>
              <w:ind w:left="142"/>
            </w:pPr>
            <w:r>
              <w:rPr>
                <w:b w:val="0"/>
                <w:sz w:val="24"/>
              </w:rPr>
              <w:t xml:space="preserve">Критская Е. Д., Сергеева Г. П., </w:t>
            </w:r>
            <w:proofErr w:type="spellStart"/>
            <w:r>
              <w:rPr>
                <w:b w:val="0"/>
                <w:sz w:val="24"/>
              </w:rPr>
              <w:t>Шмагина</w:t>
            </w:r>
            <w:proofErr w:type="spellEnd"/>
            <w:r>
              <w:rPr>
                <w:b w:val="0"/>
                <w:sz w:val="24"/>
              </w:rPr>
              <w:t xml:space="preserve"> Т. С. УМК «Музыка» 1 </w:t>
            </w:r>
            <w:r w:rsidR="00AA34E3">
              <w:rPr>
                <w:b w:val="0"/>
                <w:sz w:val="24"/>
              </w:rPr>
              <w:t>класс. – М.: Просвещение</w:t>
            </w:r>
          </w:p>
          <w:p w:rsidR="00584ABB" w:rsidRDefault="00091925">
            <w:pPr>
              <w:spacing w:after="2" w:line="455" w:lineRule="auto"/>
              <w:ind w:left="142"/>
            </w:pPr>
            <w:r>
              <w:rPr>
                <w:b w:val="0"/>
                <w:sz w:val="24"/>
              </w:rPr>
              <w:t xml:space="preserve">Критская Е. Д., Сергеева Г. П., </w:t>
            </w:r>
            <w:proofErr w:type="spellStart"/>
            <w:r>
              <w:rPr>
                <w:b w:val="0"/>
                <w:sz w:val="24"/>
              </w:rPr>
              <w:t>Шмагина</w:t>
            </w:r>
            <w:proofErr w:type="spellEnd"/>
            <w:r>
              <w:rPr>
                <w:b w:val="0"/>
                <w:sz w:val="24"/>
              </w:rPr>
              <w:t xml:space="preserve"> Т. С. УМК «Музыка» 2</w:t>
            </w:r>
            <w:r w:rsidR="00AA34E3">
              <w:rPr>
                <w:b w:val="0"/>
                <w:sz w:val="24"/>
              </w:rPr>
              <w:t xml:space="preserve"> класс. – М.: Просвещение</w:t>
            </w:r>
            <w:r>
              <w:rPr>
                <w:b w:val="0"/>
                <w:sz w:val="24"/>
              </w:rPr>
              <w:t xml:space="preserve"> </w:t>
            </w:r>
          </w:p>
          <w:p w:rsidR="00584ABB" w:rsidRDefault="00091925">
            <w:pPr>
              <w:spacing w:line="456" w:lineRule="auto"/>
              <w:ind w:left="142"/>
            </w:pPr>
            <w:r>
              <w:rPr>
                <w:b w:val="0"/>
                <w:sz w:val="24"/>
              </w:rPr>
              <w:t xml:space="preserve">Критская Е. Д., Сергеева Г. П., </w:t>
            </w:r>
            <w:proofErr w:type="spellStart"/>
            <w:r>
              <w:rPr>
                <w:b w:val="0"/>
                <w:sz w:val="24"/>
              </w:rPr>
              <w:t>Шмагина</w:t>
            </w:r>
            <w:proofErr w:type="spellEnd"/>
            <w:r>
              <w:rPr>
                <w:b w:val="0"/>
                <w:sz w:val="24"/>
              </w:rPr>
              <w:t xml:space="preserve"> Т. С. УМК «Музыка» 3 </w:t>
            </w:r>
            <w:r w:rsidR="00AA34E3">
              <w:rPr>
                <w:b w:val="0"/>
                <w:sz w:val="24"/>
              </w:rPr>
              <w:t>класс. – М.: Просвещение</w:t>
            </w:r>
          </w:p>
          <w:p w:rsidR="00584ABB" w:rsidRDefault="00091925">
            <w:pPr>
              <w:spacing w:after="227"/>
              <w:ind w:left="142"/>
            </w:pPr>
            <w:r>
              <w:rPr>
                <w:b w:val="0"/>
                <w:sz w:val="24"/>
              </w:rPr>
              <w:t xml:space="preserve">Критская Е. Д., Сергеева Г. П., </w:t>
            </w:r>
            <w:proofErr w:type="spellStart"/>
            <w:r>
              <w:rPr>
                <w:b w:val="0"/>
                <w:sz w:val="24"/>
              </w:rPr>
              <w:t>Шмагина</w:t>
            </w:r>
            <w:proofErr w:type="spellEnd"/>
            <w:r>
              <w:rPr>
                <w:b w:val="0"/>
                <w:sz w:val="24"/>
              </w:rPr>
              <w:t xml:space="preserve"> Т. С. УМК «Музыка» 4 класс. – </w:t>
            </w:r>
          </w:p>
          <w:p w:rsidR="00584ABB" w:rsidRDefault="00AA34E3">
            <w:pPr>
              <w:spacing w:after="19"/>
              <w:ind w:left="142"/>
            </w:pPr>
            <w:r>
              <w:rPr>
                <w:b w:val="0"/>
                <w:sz w:val="24"/>
              </w:rPr>
              <w:t>М.: Просвещение</w:t>
            </w:r>
            <w:bookmarkStart w:id="0" w:name="_GoBack"/>
            <w:bookmarkEnd w:id="0"/>
            <w:r w:rsidR="00091925">
              <w:rPr>
                <w:b w:val="0"/>
                <w:sz w:val="24"/>
              </w:rPr>
              <w:t xml:space="preserve"> </w:t>
            </w:r>
          </w:p>
          <w:p w:rsidR="00584ABB" w:rsidRDefault="00091925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584ABB" w:rsidRDefault="00091925">
      <w:pPr>
        <w:ind w:left="925"/>
        <w:jc w:val="center"/>
      </w:pPr>
      <w:r>
        <w:t xml:space="preserve"> </w:t>
      </w:r>
    </w:p>
    <w:sectPr w:rsidR="00584AB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B474D"/>
    <w:multiLevelType w:val="hybridMultilevel"/>
    <w:tmpl w:val="1FE64448"/>
    <w:lvl w:ilvl="0" w:tplc="E7CC282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CF71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25D7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4E37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629A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4265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27B1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6021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2E20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BB"/>
    <w:rsid w:val="00091925"/>
    <w:rsid w:val="00584ABB"/>
    <w:rsid w:val="005870B6"/>
    <w:rsid w:val="00A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2811"/>
  <w15:docId w15:val="{D3EFC1B0-DDB8-4F2C-A0F4-812829AA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84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attachment/ccf1d085-e803-11e0-85ca-001018890642.pdf" TargetMode="External"/><Relationship Id="rId13" Type="http://schemas.openxmlformats.org/officeDocument/2006/relationships/hyperlink" Target="https://catalog.prosv.ru/attachment/ccf1d085-e803-11e0-85ca-00101889064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prosv.ru/attachment/ccf1d085-e803-11e0-85ca-001018890642.pdf" TargetMode="External"/><Relationship Id="rId12" Type="http://schemas.openxmlformats.org/officeDocument/2006/relationships/hyperlink" Target="https://catalog.prosv.ru/attachment/ccf1d085-e803-11e0-85ca-00101889064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atalog.prosv.ru/attachment/ccf1d085-e803-11e0-85ca-001018890642.pdf" TargetMode="External"/><Relationship Id="rId11" Type="http://schemas.openxmlformats.org/officeDocument/2006/relationships/hyperlink" Target="https://catalog.prosv.ru/attachment/ccf1d085-e803-11e0-85ca-001018890642.pdf" TargetMode="External"/><Relationship Id="rId5" Type="http://schemas.openxmlformats.org/officeDocument/2006/relationships/hyperlink" Target="https://catalog.prosv.ru/attachment/ccf1d085-e803-11e0-85ca-001018890642.pdf" TargetMode="External"/><Relationship Id="rId15" Type="http://schemas.openxmlformats.org/officeDocument/2006/relationships/hyperlink" Target="https://catalog.prosv.ru/attachment/ccf1d085-e803-11e0-85ca-001018890642.pdf" TargetMode="External"/><Relationship Id="rId10" Type="http://schemas.openxmlformats.org/officeDocument/2006/relationships/hyperlink" Target="https://catalog.prosv.ru/attachment/ccf1d085-e803-11e0-85ca-0010188906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attachment/ccf1d085-e803-11e0-85ca-001018890642.pdf" TargetMode="External"/><Relationship Id="rId14" Type="http://schemas.openxmlformats.org/officeDocument/2006/relationships/hyperlink" Target="https://catalog.prosv.ru/attachment/ccf1d085-e803-11e0-85ca-00101889064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kaz.shkola@dnevnik.ru</dc:creator>
  <cp:keywords/>
  <cp:lastModifiedBy>Олонская СОШ</cp:lastModifiedBy>
  <cp:revision>5</cp:revision>
  <dcterms:created xsi:type="dcterms:W3CDTF">2021-02-28T10:12:00Z</dcterms:created>
  <dcterms:modified xsi:type="dcterms:W3CDTF">2021-02-28T14:38:00Z</dcterms:modified>
</cp:coreProperties>
</file>